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C3" w:rsidRDefault="007075C3" w:rsidP="007075C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ОБЪЯВЛЕНИЕ</w:t>
      </w:r>
    </w:p>
    <w:p w:rsidR="00C64845" w:rsidRDefault="007075C3" w:rsidP="007075C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о проведении к</w:t>
      </w:r>
      <w:r w:rsidRPr="00615A05">
        <w:rPr>
          <w:sz w:val="32"/>
          <w:szCs w:val="32"/>
        </w:rPr>
        <w:t>онкурс</w:t>
      </w:r>
      <w:r>
        <w:rPr>
          <w:sz w:val="32"/>
          <w:szCs w:val="32"/>
        </w:rPr>
        <w:t xml:space="preserve">а </w:t>
      </w:r>
      <w:r w:rsidRPr="00615A05">
        <w:rPr>
          <w:sz w:val="32"/>
          <w:szCs w:val="32"/>
        </w:rPr>
        <w:t xml:space="preserve">на замещение </w:t>
      </w:r>
      <w:r>
        <w:rPr>
          <w:sz w:val="32"/>
          <w:szCs w:val="32"/>
        </w:rPr>
        <w:t>должности</w:t>
      </w:r>
    </w:p>
    <w:p w:rsidR="007075C3" w:rsidRDefault="007075C3" w:rsidP="007075C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главного научного сотрудника</w:t>
      </w:r>
    </w:p>
    <w:p w:rsidR="00C64845" w:rsidRPr="00C64845" w:rsidRDefault="00C64845" w:rsidP="00C64845">
      <w:pPr>
        <w:jc w:val="center"/>
        <w:rPr>
          <w:b/>
          <w:sz w:val="32"/>
          <w:szCs w:val="32"/>
        </w:rPr>
      </w:pPr>
      <w:r w:rsidRPr="00C64845">
        <w:rPr>
          <w:b/>
          <w:sz w:val="32"/>
          <w:szCs w:val="32"/>
        </w:rPr>
        <w:t xml:space="preserve">лаборатории регистрации и </w:t>
      </w:r>
      <w:proofErr w:type="gramStart"/>
      <w:r w:rsidRPr="00C64845">
        <w:rPr>
          <w:b/>
          <w:sz w:val="32"/>
          <w:szCs w:val="32"/>
        </w:rPr>
        <w:t>интерпретации</w:t>
      </w:r>
      <w:proofErr w:type="gramEnd"/>
      <w:r w:rsidRPr="00C64845">
        <w:rPr>
          <w:b/>
          <w:sz w:val="32"/>
          <w:szCs w:val="32"/>
        </w:rPr>
        <w:t xml:space="preserve"> волновых полей </w:t>
      </w:r>
    </w:p>
    <w:p w:rsidR="00C64845" w:rsidRDefault="00C64845" w:rsidP="007075C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7075C3" w:rsidRPr="009F41B9" w:rsidRDefault="007075C3" w:rsidP="007075C3">
      <w:pPr>
        <w:jc w:val="both"/>
      </w:pPr>
      <w:r w:rsidRPr="00F87193">
        <w:t>Федеральное государственное бюджетно</w:t>
      </w:r>
      <w:r w:rsidR="00C64845">
        <w:t>е</w:t>
      </w:r>
      <w:r w:rsidRPr="00F87193">
        <w:t xml:space="preserve"> учреждение науки Институт теории прогноза землетрясений и математической геофизики Российской академии наук (ИТПЗ РАН) объявляет конкурс на замещение </w:t>
      </w:r>
      <w:r>
        <w:t xml:space="preserve">главного научного </w:t>
      </w:r>
      <w:r w:rsidRPr="00743F28">
        <w:t>сотрудника лаборатории</w:t>
      </w:r>
      <w:r w:rsidRPr="009F41B9">
        <w:t xml:space="preserve"> </w:t>
      </w:r>
      <w:r w:rsidR="002C695D">
        <w:t xml:space="preserve">регистрации и </w:t>
      </w:r>
      <w:proofErr w:type="gramStart"/>
      <w:r w:rsidR="002C695D">
        <w:t>интерпретации</w:t>
      </w:r>
      <w:proofErr w:type="gramEnd"/>
      <w:r w:rsidR="002C695D">
        <w:t xml:space="preserve"> волновых полей </w:t>
      </w:r>
      <w:r w:rsidRPr="00743F28">
        <w:t>(№</w:t>
      </w:r>
      <w:r w:rsidR="002C695D">
        <w:t>2</w:t>
      </w:r>
      <w:r w:rsidRPr="009F41B9">
        <w:t>)</w:t>
      </w:r>
      <w:r>
        <w:t>.</w:t>
      </w:r>
      <w:r w:rsidRPr="00743F28">
        <w:t xml:space="preserve"> </w:t>
      </w:r>
    </w:p>
    <w:p w:rsidR="007075C3" w:rsidRPr="00F87193" w:rsidRDefault="007075C3" w:rsidP="007075C3">
      <w:pPr>
        <w:jc w:val="both"/>
      </w:pPr>
    </w:p>
    <w:p w:rsidR="007075C3" w:rsidRPr="002E7782" w:rsidRDefault="007075C3" w:rsidP="007075C3">
      <w:pPr>
        <w:jc w:val="both"/>
      </w:pPr>
      <w:r w:rsidRPr="002E7782">
        <w:rPr>
          <w:b/>
          <w:i/>
          <w:iCs/>
        </w:rPr>
        <w:t>Место проведения конкурса</w:t>
      </w:r>
      <w:r w:rsidRPr="002E7782">
        <w:rPr>
          <w:b/>
        </w:rPr>
        <w:t>:</w:t>
      </w:r>
      <w:r w:rsidRPr="002E7782">
        <w:t xml:space="preserve"> 117997, Москва, Профсоюзная ул., д.84/32</w:t>
      </w:r>
      <w:r>
        <w:t>, А</w:t>
      </w:r>
      <w:proofErr w:type="gramStart"/>
      <w:r>
        <w:t>2</w:t>
      </w:r>
      <w:proofErr w:type="gramEnd"/>
      <w:r>
        <w:t>,</w:t>
      </w:r>
      <w:r w:rsidRPr="002E7782">
        <w:t xml:space="preserve"> 5-ый этаж, </w:t>
      </w:r>
      <w:r w:rsidRPr="00966121">
        <w:t>комната 211.</w:t>
      </w:r>
    </w:p>
    <w:p w:rsidR="007075C3" w:rsidRPr="002E7782" w:rsidRDefault="007075C3" w:rsidP="007075C3">
      <w:pPr>
        <w:jc w:val="both"/>
        <w:rPr>
          <w:i/>
          <w:iCs/>
          <w:sz w:val="20"/>
          <w:szCs w:val="20"/>
        </w:rPr>
      </w:pPr>
    </w:p>
    <w:p w:rsidR="007075C3" w:rsidRPr="00072056" w:rsidRDefault="007075C3" w:rsidP="007075C3">
      <w:pPr>
        <w:jc w:val="both"/>
      </w:pPr>
      <w:r w:rsidRPr="002E7782">
        <w:rPr>
          <w:b/>
          <w:i/>
          <w:iCs/>
        </w:rPr>
        <w:t>Срок приема заявок для участия в конкурсе</w:t>
      </w:r>
      <w:r w:rsidRPr="00072056">
        <w:rPr>
          <w:b/>
        </w:rPr>
        <w:t>:</w:t>
      </w:r>
      <w:r w:rsidRPr="00072056">
        <w:t xml:space="preserve"> с </w:t>
      </w:r>
      <w:r w:rsidR="00072056" w:rsidRPr="00072056">
        <w:t>23 июня</w:t>
      </w:r>
      <w:r w:rsidRPr="00072056">
        <w:t xml:space="preserve"> по </w:t>
      </w:r>
      <w:r w:rsidR="00072056" w:rsidRPr="00072056">
        <w:t>23</w:t>
      </w:r>
      <w:r w:rsidR="00C64845" w:rsidRPr="00072056">
        <w:t xml:space="preserve"> августа</w:t>
      </w:r>
      <w:r w:rsidRPr="00072056">
        <w:t xml:space="preserve"> 2020 г.</w:t>
      </w:r>
    </w:p>
    <w:p w:rsidR="007075C3" w:rsidRPr="00072056" w:rsidRDefault="007075C3" w:rsidP="007075C3">
      <w:pPr>
        <w:jc w:val="both"/>
        <w:rPr>
          <w:i/>
          <w:iCs/>
          <w:sz w:val="20"/>
          <w:szCs w:val="20"/>
        </w:rPr>
      </w:pPr>
    </w:p>
    <w:p w:rsidR="007075C3" w:rsidRDefault="007075C3" w:rsidP="007075C3">
      <w:pPr>
        <w:jc w:val="both"/>
      </w:pPr>
      <w:r w:rsidRPr="00072056">
        <w:rPr>
          <w:b/>
          <w:i/>
          <w:iCs/>
        </w:rPr>
        <w:t>Дата проведения конкурса</w:t>
      </w:r>
      <w:r w:rsidRPr="00072056">
        <w:rPr>
          <w:b/>
        </w:rPr>
        <w:t xml:space="preserve">: </w:t>
      </w:r>
      <w:r w:rsidR="00C64845" w:rsidRPr="00072056">
        <w:t>2</w:t>
      </w:r>
      <w:r w:rsidR="00072056" w:rsidRPr="00072056">
        <w:t>6</w:t>
      </w:r>
      <w:r w:rsidRPr="00072056">
        <w:t xml:space="preserve"> </w:t>
      </w:r>
      <w:r w:rsidR="00C64845" w:rsidRPr="00072056">
        <w:t>августа</w:t>
      </w:r>
      <w:r w:rsidRPr="00072056">
        <w:t xml:space="preserve"> 2020 г.</w:t>
      </w:r>
    </w:p>
    <w:p w:rsidR="0094591A" w:rsidRPr="0094591A" w:rsidRDefault="0094591A" w:rsidP="0094591A">
      <w:pPr>
        <w:pStyle w:val="a5"/>
        <w:jc w:val="both"/>
        <w:rPr>
          <w:color w:val="333333"/>
        </w:rPr>
      </w:pPr>
      <w:r w:rsidRPr="0094591A">
        <w:rPr>
          <w:rStyle w:val="a6"/>
          <w:color w:val="333333"/>
        </w:rPr>
        <w:t>Отрасль науки:</w:t>
      </w:r>
      <w:r w:rsidRPr="0094591A">
        <w:rPr>
          <w:color w:val="333333"/>
        </w:rPr>
        <w:t> Науки о Земле</w:t>
      </w:r>
    </w:p>
    <w:p w:rsidR="0094591A" w:rsidRDefault="0094591A" w:rsidP="0094591A">
      <w:pPr>
        <w:pStyle w:val="a5"/>
        <w:spacing w:before="0" w:beforeAutospacing="0" w:after="0" w:afterAutospacing="0"/>
        <w:jc w:val="both"/>
        <w:rPr>
          <w:rStyle w:val="a6"/>
          <w:color w:val="333333"/>
        </w:rPr>
      </w:pPr>
      <w:r w:rsidRPr="0094591A">
        <w:rPr>
          <w:rStyle w:val="a6"/>
          <w:color w:val="333333"/>
        </w:rPr>
        <w:t>Задачи:</w:t>
      </w:r>
    </w:p>
    <w:p w:rsidR="0094591A" w:rsidRDefault="0094591A" w:rsidP="0094591A">
      <w:pPr>
        <w:pStyle w:val="a5"/>
        <w:spacing w:before="0" w:beforeAutospacing="0" w:after="0" w:afterAutospacing="0"/>
        <w:jc w:val="both"/>
      </w:pPr>
      <w:r w:rsidRPr="0094591A">
        <w:rPr>
          <w:color w:val="333333"/>
        </w:rPr>
        <w:t>–</w:t>
      </w:r>
      <w:r>
        <w:rPr>
          <w:color w:val="333333"/>
        </w:rPr>
        <w:t xml:space="preserve"> </w:t>
      </w:r>
      <w:r w:rsidR="00511F51">
        <w:t>Руководство</w:t>
      </w:r>
      <w:r w:rsidR="00903B63">
        <w:t xml:space="preserve"> исследовани</w:t>
      </w:r>
      <w:r w:rsidR="00511F51">
        <w:t>ями</w:t>
      </w:r>
      <w:r w:rsidR="00072056">
        <w:t xml:space="preserve"> по темам НИР Института.</w:t>
      </w:r>
    </w:p>
    <w:p w:rsidR="000D0C93" w:rsidRPr="0094591A" w:rsidRDefault="000D0C93" w:rsidP="0094591A">
      <w:pPr>
        <w:pStyle w:val="a5"/>
        <w:spacing w:before="0" w:beforeAutospacing="0" w:after="0" w:afterAutospacing="0"/>
        <w:jc w:val="both"/>
      </w:pPr>
      <w:r w:rsidRPr="0094591A">
        <w:t>–</w:t>
      </w:r>
      <w:r>
        <w:t xml:space="preserve"> Выявление перспективных направлений исследований.</w:t>
      </w:r>
    </w:p>
    <w:p w:rsidR="00903B63" w:rsidRDefault="0094591A" w:rsidP="00903B63">
      <w:pPr>
        <w:shd w:val="clear" w:color="auto" w:fill="FFFFFF"/>
        <w:jc w:val="both"/>
        <w:rPr>
          <w:color w:val="000000"/>
        </w:rPr>
      </w:pPr>
      <w:r w:rsidRPr="0094591A">
        <w:t xml:space="preserve">– </w:t>
      </w:r>
      <w:r w:rsidR="000D0C93">
        <w:t>Проведение э</w:t>
      </w:r>
      <w:r w:rsidR="00903B63" w:rsidRPr="00C86FA1">
        <w:t>кспертиз</w:t>
      </w:r>
      <w:r w:rsidR="000D0C93">
        <w:t xml:space="preserve">ы законченных </w:t>
      </w:r>
      <w:r w:rsidR="00903B63" w:rsidRPr="00C86FA1">
        <w:t xml:space="preserve"> научных </w:t>
      </w:r>
      <w:r w:rsidR="000D0C93">
        <w:t>исследований.</w:t>
      </w:r>
    </w:p>
    <w:p w:rsidR="0094591A" w:rsidRPr="0094591A" w:rsidRDefault="00903B63" w:rsidP="00903B63">
      <w:pPr>
        <w:autoSpaceDE w:val="0"/>
        <w:autoSpaceDN w:val="0"/>
        <w:adjustRightInd w:val="0"/>
        <w:jc w:val="both"/>
      </w:pPr>
      <w:r w:rsidRPr="0094591A">
        <w:rPr>
          <w:color w:val="333333"/>
        </w:rPr>
        <w:t>–</w:t>
      </w:r>
      <w:r>
        <w:t xml:space="preserve"> </w:t>
      </w:r>
      <w:r w:rsidR="0094591A" w:rsidRPr="0094591A">
        <w:t xml:space="preserve">Подготовка статей по результатам исследований в рецензируемых отечественных и зарубежных журналах. </w:t>
      </w:r>
    </w:p>
    <w:p w:rsidR="0094591A" w:rsidRPr="0094591A" w:rsidRDefault="0094591A" w:rsidP="0094591A">
      <w:pPr>
        <w:autoSpaceDE w:val="0"/>
        <w:autoSpaceDN w:val="0"/>
        <w:adjustRightInd w:val="0"/>
        <w:jc w:val="both"/>
      </w:pPr>
      <w:r w:rsidRPr="0094591A">
        <w:t>– Участие в реализации проектов РНФ, ПРАН и др. по соответствующей тематике.</w:t>
      </w:r>
    </w:p>
    <w:p w:rsidR="0094591A" w:rsidRPr="0094591A" w:rsidRDefault="0094591A" w:rsidP="0094591A">
      <w:pPr>
        <w:autoSpaceDE w:val="0"/>
        <w:autoSpaceDN w:val="0"/>
        <w:adjustRightInd w:val="0"/>
        <w:jc w:val="both"/>
      </w:pPr>
      <w:r w:rsidRPr="0094591A">
        <w:t>– Представление результатов научных исследований на российских и международных конференциях.</w:t>
      </w:r>
    </w:p>
    <w:p w:rsidR="0094591A" w:rsidRPr="0094591A" w:rsidRDefault="0094591A" w:rsidP="0094591A">
      <w:pPr>
        <w:pStyle w:val="a5"/>
        <w:spacing w:before="0" w:beforeAutospacing="0" w:after="0" w:afterAutospacing="0"/>
        <w:jc w:val="both"/>
      </w:pPr>
    </w:p>
    <w:p w:rsidR="007075C3" w:rsidRPr="002E7782" w:rsidRDefault="007075C3" w:rsidP="007075C3">
      <w:pPr>
        <w:jc w:val="both"/>
      </w:pPr>
      <w:r w:rsidRPr="002E7782">
        <w:rPr>
          <w:b/>
          <w:i/>
          <w:iCs/>
        </w:rPr>
        <w:t>Квалификационные требования</w:t>
      </w:r>
      <w:r w:rsidRPr="002E7782">
        <w:rPr>
          <w:b/>
        </w:rPr>
        <w:t>:</w:t>
      </w:r>
      <w:r w:rsidRPr="002E7782">
        <w:t xml:space="preserve"> в соответствии с Порядком №37</w:t>
      </w:r>
      <w:r>
        <w:t xml:space="preserve"> </w:t>
      </w:r>
      <w:r w:rsidRPr="002E7782">
        <w:t>от 21.08.1998 Министерства труда и социального развития Российской Федерации</w:t>
      </w:r>
      <w:r>
        <w:t>.</w:t>
      </w:r>
    </w:p>
    <w:p w:rsidR="007075C3" w:rsidRPr="002E7782" w:rsidRDefault="007075C3" w:rsidP="007075C3">
      <w:pPr>
        <w:jc w:val="both"/>
        <w:rPr>
          <w:i/>
          <w:iCs/>
          <w:sz w:val="20"/>
          <w:szCs w:val="20"/>
        </w:rPr>
      </w:pPr>
    </w:p>
    <w:p w:rsidR="007075C3" w:rsidRPr="002E7782" w:rsidRDefault="007075C3" w:rsidP="007075C3">
      <w:pPr>
        <w:jc w:val="both"/>
        <w:rPr>
          <w:b/>
        </w:rPr>
      </w:pPr>
      <w:r w:rsidRPr="002E7782">
        <w:rPr>
          <w:b/>
          <w:i/>
          <w:iCs/>
        </w:rPr>
        <w:t>Примерный перечень количественных показателей результативности труда претендента</w:t>
      </w:r>
      <w:r w:rsidRPr="002E7782">
        <w:rPr>
          <w:b/>
        </w:rPr>
        <w:t xml:space="preserve">: </w:t>
      </w:r>
    </w:p>
    <w:p w:rsidR="007075C3" w:rsidRPr="002E7782" w:rsidRDefault="007075C3" w:rsidP="007075C3">
      <w:pPr>
        <w:numPr>
          <w:ilvl w:val="0"/>
          <w:numId w:val="2"/>
        </w:numPr>
        <w:ind w:left="0" w:firstLine="0"/>
        <w:jc w:val="both"/>
        <w:rPr>
          <w:iCs/>
        </w:rPr>
      </w:pPr>
      <w:r w:rsidRPr="002E7782">
        <w:rPr>
          <w:iCs/>
        </w:rPr>
        <w:t xml:space="preserve">Образование: </w:t>
      </w:r>
      <w:r w:rsidR="0054786C">
        <w:rPr>
          <w:iCs/>
        </w:rPr>
        <w:t xml:space="preserve">высшее, </w:t>
      </w:r>
      <w:r>
        <w:rPr>
          <w:iCs/>
        </w:rPr>
        <w:t>доктор</w:t>
      </w:r>
      <w:r w:rsidR="0054786C">
        <w:rPr>
          <w:iCs/>
        </w:rPr>
        <w:t xml:space="preserve"> физико-математических </w:t>
      </w:r>
      <w:r>
        <w:rPr>
          <w:iCs/>
        </w:rPr>
        <w:t>наук</w:t>
      </w:r>
      <w:r w:rsidR="0054786C">
        <w:rPr>
          <w:iCs/>
        </w:rPr>
        <w:t>;</w:t>
      </w:r>
    </w:p>
    <w:p w:rsidR="007075C3" w:rsidRPr="0005568C" w:rsidRDefault="007075C3" w:rsidP="007075C3">
      <w:pPr>
        <w:numPr>
          <w:ilvl w:val="0"/>
          <w:numId w:val="2"/>
        </w:numPr>
        <w:ind w:left="0" w:firstLine="0"/>
        <w:jc w:val="both"/>
      </w:pPr>
      <w:r w:rsidRPr="0005568C">
        <w:rPr>
          <w:iCs/>
        </w:rPr>
        <w:t xml:space="preserve">Стаж </w:t>
      </w:r>
      <w:r w:rsidR="0005568C" w:rsidRPr="0005568C">
        <w:rPr>
          <w:iCs/>
        </w:rPr>
        <w:t>научной</w:t>
      </w:r>
      <w:r w:rsidRPr="0005568C">
        <w:rPr>
          <w:iCs/>
        </w:rPr>
        <w:t xml:space="preserve"> работы</w:t>
      </w:r>
      <w:r w:rsidR="0054786C" w:rsidRPr="0005568C">
        <w:rPr>
          <w:iCs/>
        </w:rPr>
        <w:t xml:space="preserve">: не менее </w:t>
      </w:r>
      <w:r w:rsidR="0094591A">
        <w:rPr>
          <w:iCs/>
        </w:rPr>
        <w:t>3</w:t>
      </w:r>
      <w:r w:rsidR="0054786C" w:rsidRPr="0005568C">
        <w:rPr>
          <w:iCs/>
        </w:rPr>
        <w:t>0 лет;</w:t>
      </w:r>
    </w:p>
    <w:p w:rsidR="0054786C" w:rsidRPr="00905133" w:rsidRDefault="0054786C" w:rsidP="0054786C">
      <w:pPr>
        <w:pStyle w:val="a4"/>
        <w:numPr>
          <w:ilvl w:val="0"/>
          <w:numId w:val="2"/>
        </w:numPr>
        <w:jc w:val="both"/>
      </w:pPr>
      <w:proofErr w:type="gramStart"/>
      <w:r w:rsidRPr="0054786C">
        <w:rPr>
          <w:color w:val="141414"/>
          <w:shd w:val="clear" w:color="auto" w:fill="FFFFFF"/>
        </w:rPr>
        <w:t xml:space="preserve">Количество публикаций в </w:t>
      </w:r>
      <w:r w:rsidR="0005568C">
        <w:rPr>
          <w:color w:val="141414"/>
          <w:shd w:val="clear" w:color="auto" w:fill="FFFFFF"/>
        </w:rPr>
        <w:t xml:space="preserve">журналах, индексируемых в </w:t>
      </w:r>
      <w:r w:rsidR="0094591A">
        <w:rPr>
          <w:color w:val="141414"/>
          <w:shd w:val="clear" w:color="auto" w:fill="FFFFFF"/>
        </w:rPr>
        <w:t xml:space="preserve">российских и </w:t>
      </w:r>
      <w:r w:rsidR="0005568C">
        <w:rPr>
          <w:color w:val="141414"/>
          <w:shd w:val="clear" w:color="auto" w:fill="FFFFFF"/>
        </w:rPr>
        <w:t xml:space="preserve">международных информационно-аналитических системах научного цитирования </w:t>
      </w:r>
      <w:r w:rsidR="00771B71">
        <w:rPr>
          <w:color w:val="141414"/>
          <w:shd w:val="clear" w:color="auto" w:fill="FFFFFF"/>
        </w:rPr>
        <w:t>-</w:t>
      </w:r>
      <w:r w:rsidR="000A6A10">
        <w:rPr>
          <w:color w:val="141414"/>
          <w:shd w:val="clear" w:color="auto" w:fill="FFFFFF"/>
        </w:rPr>
        <w:t xml:space="preserve"> не менее 50, </w:t>
      </w:r>
      <w:r w:rsidR="0005568C">
        <w:rPr>
          <w:color w:val="141414"/>
          <w:shd w:val="clear" w:color="auto" w:fill="FFFFFF"/>
        </w:rPr>
        <w:t>за</w:t>
      </w:r>
      <w:r w:rsidRPr="0054786C">
        <w:rPr>
          <w:color w:val="141414"/>
          <w:shd w:val="clear" w:color="auto" w:fill="FFFFFF"/>
        </w:rPr>
        <w:t xml:space="preserve"> последние 5 лет - не менее </w:t>
      </w:r>
      <w:r w:rsidR="0005568C">
        <w:rPr>
          <w:color w:val="141414"/>
          <w:shd w:val="clear" w:color="auto" w:fill="FFFFFF"/>
        </w:rPr>
        <w:t>2</w:t>
      </w:r>
      <w:r w:rsidR="000A6A10">
        <w:rPr>
          <w:color w:val="141414"/>
          <w:shd w:val="clear" w:color="auto" w:fill="FFFFFF"/>
        </w:rPr>
        <w:t>0</w:t>
      </w:r>
      <w:r w:rsidR="00903B63">
        <w:rPr>
          <w:color w:val="141414"/>
          <w:shd w:val="clear" w:color="auto" w:fill="FFFFFF"/>
        </w:rPr>
        <w:t xml:space="preserve"> </w:t>
      </w:r>
      <w:r w:rsidR="00903B63" w:rsidRPr="0094591A">
        <w:t>(</w:t>
      </w:r>
      <w:r w:rsidR="00072056">
        <w:t xml:space="preserve">не менее 20 публикаций </w:t>
      </w:r>
      <w:r w:rsidR="00903B63" w:rsidRPr="0094591A">
        <w:t xml:space="preserve">в журналах, индексируемых в </w:t>
      </w:r>
      <w:proofErr w:type="spellStart"/>
      <w:r w:rsidR="00903B63" w:rsidRPr="0094591A">
        <w:t>WoS</w:t>
      </w:r>
      <w:proofErr w:type="spellEnd"/>
      <w:r w:rsidR="00903B63" w:rsidRPr="0094591A">
        <w:t xml:space="preserve"> CC)</w:t>
      </w:r>
      <w:r w:rsidR="00903B63">
        <w:t>.</w:t>
      </w:r>
      <w:proofErr w:type="gramEnd"/>
    </w:p>
    <w:p w:rsidR="007075C3" w:rsidRPr="002E7782" w:rsidRDefault="007075C3" w:rsidP="007075C3">
      <w:pPr>
        <w:jc w:val="both"/>
        <w:rPr>
          <w:i/>
          <w:iCs/>
          <w:sz w:val="20"/>
          <w:szCs w:val="20"/>
        </w:rPr>
      </w:pPr>
    </w:p>
    <w:p w:rsidR="007075C3" w:rsidRDefault="007075C3" w:rsidP="007075C3">
      <w:pPr>
        <w:jc w:val="both"/>
        <w:rPr>
          <w:b/>
          <w:i/>
        </w:rPr>
      </w:pPr>
      <w:r w:rsidRPr="002E7782">
        <w:rPr>
          <w:b/>
          <w:i/>
        </w:rPr>
        <w:t>Условия трудового договора:</w:t>
      </w:r>
    </w:p>
    <w:p w:rsidR="007906B4" w:rsidRPr="00836D53" w:rsidRDefault="007906B4" w:rsidP="007906B4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gramStart"/>
      <w:r>
        <w:t>П</w:t>
      </w:r>
      <w:r w:rsidR="007075C3" w:rsidRPr="00382458">
        <w:t xml:space="preserve">еречень трудовых функций: </w:t>
      </w:r>
      <w:r>
        <w:t>о</w:t>
      </w:r>
      <w:r w:rsidRPr="00836D53">
        <w:t xml:space="preserve">существляет научное руководство проведением исследований по важнейшим направлениям фундаментальных </w:t>
      </w:r>
      <w:r>
        <w:t>и (или) прикладных исследований, у</w:t>
      </w:r>
      <w:r w:rsidRPr="00836D53">
        <w:t>частвует в формировании планов научно-исследовательских работ Института и принимает непосредственное участие в их реализации</w:t>
      </w:r>
      <w:r>
        <w:t>, ф</w:t>
      </w:r>
      <w:r w:rsidRPr="00836D53">
        <w:t>ормулирует направления исследований, организует составление программ работ, определяет методы и средства их проведения</w:t>
      </w:r>
      <w:r>
        <w:t>, п</w:t>
      </w:r>
      <w:r w:rsidRPr="00836D53">
        <w:t>роводит научную экспертизу проектов исследований и результатов законченных исследований и разработок</w:t>
      </w:r>
      <w:r>
        <w:t>, о</w:t>
      </w:r>
      <w:r w:rsidRPr="00836D53">
        <w:t>пределяет сферу применения результатов исследований, полученных</w:t>
      </w:r>
      <w:proofErr w:type="gramEnd"/>
      <w:r w:rsidRPr="00836D53">
        <w:t xml:space="preserve"> под его руководством, и обеспечивает научное руководство их </w:t>
      </w:r>
      <w:r w:rsidRPr="00836D53">
        <w:lastRenderedPageBreak/>
        <w:t>практической реализацией</w:t>
      </w:r>
      <w:r>
        <w:t>, о</w:t>
      </w:r>
      <w:r w:rsidRPr="00836D53">
        <w:t>беспечивает своевременную публикацию и представление на конференциях и семинарах результатов исследований</w:t>
      </w:r>
      <w:r>
        <w:t>;</w:t>
      </w:r>
    </w:p>
    <w:p w:rsidR="007075C3" w:rsidRPr="00382458" w:rsidRDefault="007075C3" w:rsidP="007075C3">
      <w:pPr>
        <w:pStyle w:val="a4"/>
        <w:numPr>
          <w:ilvl w:val="0"/>
          <w:numId w:val="3"/>
        </w:numPr>
        <w:ind w:left="357" w:hanging="357"/>
        <w:jc w:val="both"/>
      </w:pPr>
      <w:r w:rsidRPr="00382458">
        <w:t>срок трудового договора: бессрочный трудовой договор</w:t>
      </w:r>
      <w:r>
        <w:t>;</w:t>
      </w:r>
    </w:p>
    <w:p w:rsidR="007075C3" w:rsidRPr="00382458" w:rsidRDefault="007075C3" w:rsidP="007075C3">
      <w:pPr>
        <w:pStyle w:val="a4"/>
        <w:numPr>
          <w:ilvl w:val="0"/>
          <w:numId w:val="3"/>
        </w:numPr>
        <w:ind w:left="357" w:hanging="357"/>
        <w:jc w:val="both"/>
      </w:pPr>
      <w:r w:rsidRPr="00382458">
        <w:t>срок, по истечении которого предполагается проведение аттестации: в соответствии с Приказом №937 от 02.09.2015 Министерства образования и науки Российской Федерации</w:t>
      </w:r>
      <w:r>
        <w:t>;</w:t>
      </w:r>
    </w:p>
    <w:p w:rsidR="007075C3" w:rsidRPr="00382458" w:rsidRDefault="007075C3" w:rsidP="007075C3">
      <w:pPr>
        <w:pStyle w:val="a4"/>
        <w:numPr>
          <w:ilvl w:val="0"/>
          <w:numId w:val="3"/>
        </w:numPr>
        <w:ind w:left="357" w:hanging="357"/>
        <w:jc w:val="both"/>
      </w:pPr>
      <w:r w:rsidRPr="00382458">
        <w:t xml:space="preserve">размер оклада: </w:t>
      </w:r>
      <w:r w:rsidR="001D49D1">
        <w:t>35 251</w:t>
      </w:r>
      <w:r w:rsidRPr="00382458">
        <w:t xml:space="preserve"> руб./мес.</w:t>
      </w:r>
    </w:p>
    <w:p w:rsidR="00551155" w:rsidRDefault="007075C3" w:rsidP="00551155">
      <w:pPr>
        <w:pStyle w:val="a4"/>
        <w:numPr>
          <w:ilvl w:val="0"/>
          <w:numId w:val="4"/>
        </w:numPr>
        <w:ind w:left="357" w:hanging="357"/>
        <w:jc w:val="both"/>
      </w:pPr>
      <w:r w:rsidRPr="00382458">
        <w:t xml:space="preserve">размер выплат стимулирующего характера и условия их получения: </w:t>
      </w:r>
      <w:r w:rsidR="00551155">
        <w:t>в соответствии с Положением об оплате труда работников ИТПЗ РАН;</w:t>
      </w:r>
    </w:p>
    <w:p w:rsidR="007075C3" w:rsidRPr="00B7398F" w:rsidRDefault="007075C3" w:rsidP="007075C3">
      <w:pPr>
        <w:pStyle w:val="a4"/>
        <w:numPr>
          <w:ilvl w:val="0"/>
          <w:numId w:val="3"/>
        </w:numPr>
        <w:ind w:left="357" w:hanging="357"/>
        <w:jc w:val="both"/>
        <w:rPr>
          <w:i/>
          <w:iCs/>
          <w:sz w:val="20"/>
          <w:szCs w:val="20"/>
        </w:rPr>
      </w:pPr>
      <w:r w:rsidRPr="00382458">
        <w:t>социальный пакет: не предусмотрен.</w:t>
      </w:r>
    </w:p>
    <w:p w:rsidR="007075C3" w:rsidRDefault="007075C3" w:rsidP="007075C3">
      <w:pPr>
        <w:pStyle w:val="a4"/>
        <w:ind w:left="357"/>
        <w:jc w:val="both"/>
      </w:pPr>
    </w:p>
    <w:p w:rsidR="007075C3" w:rsidRDefault="007075C3" w:rsidP="0005568C">
      <w:pPr>
        <w:jc w:val="both"/>
      </w:pPr>
      <w:r w:rsidRPr="007C6690">
        <w:rPr>
          <w:b/>
          <w:i/>
        </w:rPr>
        <w:t>Для участия в конкурсе</w:t>
      </w:r>
      <w:r w:rsidRPr="007C6690">
        <w:t xml:space="preserve"> на замещение должности </w:t>
      </w:r>
      <w:r w:rsidR="001D49D1">
        <w:t>главного</w:t>
      </w:r>
      <w:r w:rsidRPr="007C6690">
        <w:t xml:space="preserve"> научного сотрудника </w:t>
      </w:r>
      <w:r w:rsidR="0005568C" w:rsidRPr="00743F28">
        <w:t>лаборатории</w:t>
      </w:r>
      <w:r w:rsidR="0005568C" w:rsidRPr="009F41B9">
        <w:t xml:space="preserve"> </w:t>
      </w:r>
      <w:r w:rsidR="0005568C">
        <w:t xml:space="preserve">регистрации и </w:t>
      </w:r>
      <w:proofErr w:type="gramStart"/>
      <w:r w:rsidR="0005568C">
        <w:t>интерпретации</w:t>
      </w:r>
      <w:proofErr w:type="gramEnd"/>
      <w:r w:rsidR="0005568C">
        <w:t xml:space="preserve"> волновых полей </w:t>
      </w:r>
      <w:r w:rsidR="0005568C" w:rsidRPr="00743F28">
        <w:t>(№</w:t>
      </w:r>
      <w:r w:rsidR="0005568C">
        <w:t>2</w:t>
      </w:r>
      <w:r w:rsidR="0005568C" w:rsidRPr="009F41B9">
        <w:t>)</w:t>
      </w:r>
      <w:r w:rsidR="0005568C">
        <w:t xml:space="preserve"> </w:t>
      </w:r>
      <w:r w:rsidRPr="007C6690">
        <w:t>претенденту необходимо лично представить следующие документы</w:t>
      </w:r>
      <w:r w:rsidRPr="002E7782">
        <w:t>:</w:t>
      </w:r>
    </w:p>
    <w:p w:rsidR="007075C3" w:rsidRPr="002E7782" w:rsidRDefault="007075C3" w:rsidP="007075C3">
      <w:pPr>
        <w:jc w:val="both"/>
      </w:pPr>
    </w:p>
    <w:p w:rsidR="007075C3" w:rsidRPr="002E7782" w:rsidRDefault="007075C3" w:rsidP="007075C3">
      <w:pPr>
        <w:numPr>
          <w:ilvl w:val="0"/>
          <w:numId w:val="1"/>
        </w:numPr>
        <w:ind w:left="0" w:firstLine="0"/>
        <w:jc w:val="both"/>
      </w:pPr>
      <w:r w:rsidRPr="002E7782">
        <w:t>Заявление.</w:t>
      </w:r>
    </w:p>
    <w:p w:rsidR="007075C3" w:rsidRPr="002E7782" w:rsidRDefault="007075C3" w:rsidP="007075C3">
      <w:pPr>
        <w:numPr>
          <w:ilvl w:val="0"/>
          <w:numId w:val="1"/>
        </w:numPr>
        <w:ind w:left="0" w:firstLine="0"/>
        <w:jc w:val="both"/>
      </w:pPr>
      <w:r w:rsidRPr="002E7782">
        <w:t>Автобиография.</w:t>
      </w:r>
    </w:p>
    <w:p w:rsidR="007075C3" w:rsidRPr="002E7782" w:rsidRDefault="007075C3" w:rsidP="007075C3">
      <w:pPr>
        <w:numPr>
          <w:ilvl w:val="0"/>
          <w:numId w:val="1"/>
        </w:numPr>
        <w:ind w:left="0" w:firstLine="0"/>
        <w:jc w:val="both"/>
      </w:pPr>
      <w:r w:rsidRPr="002E7782">
        <w:t>Копия паспорта или заменяющего его документа.</w:t>
      </w:r>
    </w:p>
    <w:p w:rsidR="007075C3" w:rsidRPr="002E7782" w:rsidRDefault="007075C3" w:rsidP="007075C3">
      <w:pPr>
        <w:numPr>
          <w:ilvl w:val="0"/>
          <w:numId w:val="1"/>
        </w:numPr>
        <w:ind w:left="0" w:firstLine="0"/>
        <w:jc w:val="both"/>
      </w:pPr>
      <w:r w:rsidRPr="002E7782">
        <w:t>Копия трудовой книжки или иного документа, подтверждающего трудовую деятельность.</w:t>
      </w:r>
    </w:p>
    <w:p w:rsidR="007075C3" w:rsidRPr="002E7782" w:rsidRDefault="007075C3" w:rsidP="007075C3">
      <w:pPr>
        <w:numPr>
          <w:ilvl w:val="0"/>
          <w:numId w:val="1"/>
        </w:numPr>
        <w:ind w:left="0" w:firstLine="0"/>
        <w:jc w:val="both"/>
      </w:pPr>
      <w:r w:rsidRPr="002E7782">
        <w:t>Копии документов о высшем образовании и квалифик</w:t>
      </w:r>
      <w:r w:rsidR="00AA066D">
        <w:t xml:space="preserve">ации, ученой степени </w:t>
      </w:r>
      <w:r w:rsidRPr="002E7782">
        <w:t>и ученом звании (при наличии).</w:t>
      </w:r>
    </w:p>
    <w:p w:rsidR="007075C3" w:rsidRPr="002E7782" w:rsidRDefault="007075C3" w:rsidP="007075C3">
      <w:pPr>
        <w:numPr>
          <w:ilvl w:val="0"/>
          <w:numId w:val="1"/>
        </w:numPr>
        <w:ind w:left="0" w:firstLine="0"/>
        <w:jc w:val="both"/>
      </w:pPr>
      <w:r w:rsidRPr="002E7782">
        <w:t>Сведения о претенденте.</w:t>
      </w:r>
    </w:p>
    <w:p w:rsidR="007075C3" w:rsidRDefault="007075C3" w:rsidP="007075C3">
      <w:pPr>
        <w:jc w:val="both"/>
      </w:pPr>
    </w:p>
    <w:p w:rsidR="007075C3" w:rsidRPr="002E7782" w:rsidRDefault="007075C3" w:rsidP="007075C3">
      <w:pPr>
        <w:jc w:val="both"/>
      </w:pPr>
      <w:r w:rsidRPr="002E7782">
        <w:t>Претендент вправе предоставить иные материалы, которые наиболее полно характеризуют его квалификацию, опыт и результативность.</w:t>
      </w:r>
    </w:p>
    <w:p w:rsidR="007075C3" w:rsidRPr="002E7782" w:rsidRDefault="007075C3" w:rsidP="007075C3">
      <w:pPr>
        <w:jc w:val="both"/>
      </w:pPr>
    </w:p>
    <w:p w:rsidR="007075C3" w:rsidRDefault="007075C3" w:rsidP="007075C3">
      <w:pPr>
        <w:jc w:val="both"/>
      </w:pPr>
      <w:r w:rsidRPr="002E7782">
        <w:t xml:space="preserve">Документы принимаются </w:t>
      </w:r>
      <w:r w:rsidRPr="00072056">
        <w:t xml:space="preserve">с </w:t>
      </w:r>
      <w:r w:rsidR="00072056" w:rsidRPr="00072056">
        <w:t xml:space="preserve">23 </w:t>
      </w:r>
      <w:r w:rsidR="0005568C" w:rsidRPr="00072056">
        <w:t>июня</w:t>
      </w:r>
      <w:r w:rsidRPr="00072056">
        <w:t xml:space="preserve"> по </w:t>
      </w:r>
      <w:r w:rsidR="00072056" w:rsidRPr="00072056">
        <w:t>23</w:t>
      </w:r>
      <w:r w:rsidRPr="00072056">
        <w:t xml:space="preserve"> </w:t>
      </w:r>
      <w:r w:rsidR="0005568C" w:rsidRPr="00072056">
        <w:t>августа</w:t>
      </w:r>
      <w:r w:rsidRPr="00072056">
        <w:t xml:space="preserve"> 2020 г.</w:t>
      </w:r>
      <w:r w:rsidRPr="002E7782">
        <w:t xml:space="preserve"> по адресу: 117997, Москва, Профсоюзная ул., д.84/32, </w:t>
      </w:r>
      <w:r>
        <w:t>А</w:t>
      </w:r>
      <w:proofErr w:type="gramStart"/>
      <w:r>
        <w:t>2</w:t>
      </w:r>
      <w:proofErr w:type="gramEnd"/>
      <w:r>
        <w:t xml:space="preserve">, 5-ый этаж, комната 211. </w:t>
      </w:r>
    </w:p>
    <w:p w:rsidR="007075C3" w:rsidRPr="004B0F88" w:rsidRDefault="007075C3" w:rsidP="007075C3">
      <w:pPr>
        <w:jc w:val="both"/>
        <w:rPr>
          <w:lang w:val="en-US"/>
        </w:rPr>
      </w:pPr>
      <w:r w:rsidRPr="002E7782">
        <w:t>Тел</w:t>
      </w:r>
      <w:r w:rsidRPr="004B0F88">
        <w:rPr>
          <w:lang w:val="en-US"/>
        </w:rPr>
        <w:t xml:space="preserve">. (495) 333-55-13, +7 (495) 333-35-66, </w:t>
      </w:r>
      <w:r w:rsidRPr="002E7782">
        <w:rPr>
          <w:lang w:val="it-IT"/>
        </w:rPr>
        <w:t>E</w:t>
      </w:r>
      <w:r w:rsidRPr="004B0F88">
        <w:rPr>
          <w:lang w:val="en-US"/>
        </w:rPr>
        <w:t>-</w:t>
      </w:r>
      <w:r w:rsidRPr="002E7782">
        <w:rPr>
          <w:lang w:val="it-IT"/>
        </w:rPr>
        <w:t>mail</w:t>
      </w:r>
      <w:r>
        <w:rPr>
          <w:lang w:val="en-US"/>
        </w:rPr>
        <w:t xml:space="preserve">: </w:t>
      </w:r>
      <w:hyperlink r:id="rId5" w:history="1">
        <w:r w:rsidRPr="00265535">
          <w:rPr>
            <w:rStyle w:val="a3"/>
            <w:lang w:val="en-US"/>
          </w:rPr>
          <w:t>mitpan@mitp.ru</w:t>
        </w:r>
      </w:hyperlink>
      <w:r w:rsidRPr="004B0F88">
        <w:rPr>
          <w:lang w:val="en-US"/>
        </w:rPr>
        <w:t xml:space="preserve">, </w:t>
      </w:r>
      <w:r>
        <w:rPr>
          <w:lang w:val="en-US"/>
        </w:rPr>
        <w:t xml:space="preserve"> </w:t>
      </w:r>
      <w:hyperlink r:id="rId6" w:history="1">
        <w:r w:rsidRPr="00265535">
          <w:rPr>
            <w:rStyle w:val="a3"/>
            <w:lang w:val="en-US"/>
          </w:rPr>
          <w:t>nir@</w:t>
        </w:r>
        <w:r w:rsidRPr="00265535">
          <w:rPr>
            <w:rStyle w:val="a3"/>
            <w:lang w:val="it-IT"/>
          </w:rPr>
          <w:t>mitp</w:t>
        </w:r>
        <w:r w:rsidRPr="00265535">
          <w:rPr>
            <w:rStyle w:val="a3"/>
            <w:lang w:val="en-US"/>
          </w:rPr>
          <w:t>.</w:t>
        </w:r>
        <w:r w:rsidRPr="00265535">
          <w:rPr>
            <w:rStyle w:val="a3"/>
            <w:lang w:val="it-IT"/>
          </w:rPr>
          <w:t>ru</w:t>
        </w:r>
      </w:hyperlink>
    </w:p>
    <w:p w:rsidR="007075C3" w:rsidRPr="00966121" w:rsidRDefault="007075C3" w:rsidP="007075C3">
      <w:pPr>
        <w:jc w:val="both"/>
        <w:rPr>
          <w:sz w:val="12"/>
          <w:szCs w:val="12"/>
          <w:lang w:val="en-US"/>
        </w:rPr>
      </w:pPr>
    </w:p>
    <w:p w:rsidR="007075C3" w:rsidRPr="002E7782" w:rsidRDefault="007075C3" w:rsidP="007075C3">
      <w:pPr>
        <w:jc w:val="both"/>
        <w:rPr>
          <w:i/>
        </w:rPr>
      </w:pPr>
      <w:r w:rsidRPr="002E7782">
        <w:rPr>
          <w:b/>
          <w:bCs/>
          <w:i/>
        </w:rPr>
        <w:t>Документы конкурсной комиссии</w:t>
      </w:r>
      <w:r>
        <w:rPr>
          <w:b/>
          <w:bCs/>
          <w:i/>
        </w:rPr>
        <w:t>:</w:t>
      </w:r>
    </w:p>
    <w:p w:rsidR="007075C3" w:rsidRPr="007075C3" w:rsidRDefault="000B3A60" w:rsidP="007075C3">
      <w:pPr>
        <w:jc w:val="both"/>
      </w:pPr>
      <w:hyperlink r:id="rId7" w:history="1">
        <w:r w:rsidR="007075C3" w:rsidRPr="007075C3">
          <w:rPr>
            <w:rStyle w:val="a3"/>
            <w:color w:val="auto"/>
            <w:u w:val="none"/>
          </w:rPr>
          <w:t>Положение о порядке проведения конкурса</w:t>
        </w:r>
      </w:hyperlink>
    </w:p>
    <w:p w:rsidR="007075C3" w:rsidRPr="007075C3" w:rsidRDefault="000B3A60" w:rsidP="007075C3">
      <w:pPr>
        <w:jc w:val="both"/>
      </w:pPr>
      <w:hyperlink r:id="rId8" w:history="1">
        <w:r w:rsidR="007075C3" w:rsidRPr="007075C3">
          <w:rPr>
            <w:rStyle w:val="a3"/>
            <w:color w:val="auto"/>
            <w:u w:val="none"/>
          </w:rPr>
          <w:t>Состав Конкурсной комиссии</w:t>
        </w:r>
      </w:hyperlink>
    </w:p>
    <w:p w:rsidR="007075C3" w:rsidRPr="007075C3" w:rsidRDefault="007075C3" w:rsidP="007075C3">
      <w:pPr>
        <w:jc w:val="both"/>
        <w:rPr>
          <w:b/>
          <w:bCs/>
        </w:rPr>
      </w:pPr>
    </w:p>
    <w:p w:rsidR="007075C3" w:rsidRPr="00382458" w:rsidRDefault="007075C3" w:rsidP="007075C3">
      <w:pPr>
        <w:jc w:val="both"/>
        <w:rPr>
          <w:i/>
        </w:rPr>
      </w:pPr>
      <w:r w:rsidRPr="00382458">
        <w:rPr>
          <w:b/>
          <w:bCs/>
          <w:i/>
        </w:rPr>
        <w:t>Образцы:</w:t>
      </w:r>
    </w:p>
    <w:p w:rsidR="007075C3" w:rsidRPr="007075C3" w:rsidRDefault="000B3A60" w:rsidP="007075C3">
      <w:pPr>
        <w:jc w:val="both"/>
      </w:pPr>
      <w:hyperlink r:id="rId9" w:history="1">
        <w:r w:rsidR="007075C3" w:rsidRPr="007075C3">
          <w:rPr>
            <w:rStyle w:val="a3"/>
            <w:color w:val="auto"/>
            <w:u w:val="none"/>
          </w:rPr>
          <w:t>Заявление претендента</w:t>
        </w:r>
      </w:hyperlink>
    </w:p>
    <w:p w:rsidR="007075C3" w:rsidRPr="00382458" w:rsidRDefault="007075C3" w:rsidP="007075C3">
      <w:pPr>
        <w:jc w:val="both"/>
      </w:pPr>
      <w:r w:rsidRPr="00382458">
        <w:t>Сведения о  претенденте</w:t>
      </w:r>
    </w:p>
    <w:p w:rsidR="007075C3" w:rsidRPr="002E7782" w:rsidRDefault="007075C3" w:rsidP="007075C3">
      <w:r w:rsidRPr="002E7782">
        <w:t> </w:t>
      </w:r>
    </w:p>
    <w:p w:rsidR="007075C3" w:rsidRPr="002E7782" w:rsidRDefault="007075C3" w:rsidP="007075C3">
      <w:pPr>
        <w:rPr>
          <w:i/>
        </w:rPr>
      </w:pPr>
      <w:r w:rsidRPr="002E7782">
        <w:rPr>
          <w:b/>
          <w:bCs/>
          <w:i/>
        </w:rPr>
        <w:t>Для справок</w:t>
      </w:r>
      <w:r>
        <w:rPr>
          <w:b/>
          <w:bCs/>
          <w:i/>
        </w:rPr>
        <w:t>:</w:t>
      </w:r>
    </w:p>
    <w:p w:rsidR="007075C3" w:rsidRPr="002E7782" w:rsidRDefault="007075C3" w:rsidP="007075C3">
      <w:r>
        <w:t>Телефон +7</w:t>
      </w:r>
      <w:r w:rsidRPr="002E7782">
        <w:t xml:space="preserve"> (495) 333-3</w:t>
      </w:r>
      <w:r>
        <w:t>5-66</w:t>
      </w:r>
      <w:r w:rsidRPr="002E7782">
        <w:t xml:space="preserve">, </w:t>
      </w:r>
      <w:r w:rsidRPr="002E7782">
        <w:rPr>
          <w:lang w:val="it-IT"/>
        </w:rPr>
        <w:t>E</w:t>
      </w:r>
      <w:r w:rsidRPr="002E7782">
        <w:t>-</w:t>
      </w:r>
      <w:r w:rsidRPr="002E7782">
        <w:rPr>
          <w:lang w:val="it-IT"/>
        </w:rPr>
        <w:t>mail</w:t>
      </w:r>
      <w:r w:rsidRPr="002E7782">
        <w:t xml:space="preserve">: </w:t>
      </w:r>
      <w:proofErr w:type="spellStart"/>
      <w:r>
        <w:rPr>
          <w:lang w:val="en-US"/>
        </w:rPr>
        <w:t>nir</w:t>
      </w:r>
      <w:proofErr w:type="spellEnd"/>
      <w:r w:rsidRPr="002E7782">
        <w:t>@</w:t>
      </w:r>
      <w:r w:rsidRPr="002E7782">
        <w:rPr>
          <w:lang w:val="it-IT"/>
        </w:rPr>
        <w:t>mitp</w:t>
      </w:r>
      <w:r w:rsidRPr="002E7782">
        <w:t>.</w:t>
      </w:r>
      <w:r w:rsidRPr="002E7782">
        <w:rPr>
          <w:lang w:val="it-IT"/>
        </w:rPr>
        <w:t>ru</w:t>
      </w:r>
      <w:r w:rsidRPr="002E7782">
        <w:t xml:space="preserve"> </w:t>
      </w:r>
    </w:p>
    <w:p w:rsidR="007075C3" w:rsidRDefault="007075C3" w:rsidP="007075C3">
      <w:r w:rsidRPr="002E7782">
        <w:t xml:space="preserve">Контактное лицо: </w:t>
      </w:r>
      <w:proofErr w:type="spellStart"/>
      <w:r>
        <w:t>Селюцкая</w:t>
      </w:r>
      <w:proofErr w:type="spellEnd"/>
      <w:r>
        <w:t xml:space="preserve"> Ольга Вячеславовна, </w:t>
      </w:r>
      <w:r w:rsidR="0012060E">
        <w:t>ученый</w:t>
      </w:r>
      <w:r>
        <w:t xml:space="preserve"> секретар</w:t>
      </w:r>
      <w:r w:rsidR="0012060E">
        <w:t>ь</w:t>
      </w:r>
      <w:r w:rsidRPr="002E7782">
        <w:t xml:space="preserve"> </w:t>
      </w:r>
      <w:r>
        <w:t>ИТПЗ РАН.</w:t>
      </w:r>
    </w:p>
    <w:p w:rsidR="007075C3" w:rsidRPr="002E7782" w:rsidRDefault="007075C3" w:rsidP="007075C3"/>
    <w:p w:rsidR="00252303" w:rsidRDefault="00252303">
      <w:pPr>
        <w:spacing w:after="200" w:line="276" w:lineRule="auto"/>
      </w:pPr>
    </w:p>
    <w:sectPr w:rsidR="00252303" w:rsidSect="008052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36E"/>
    <w:multiLevelType w:val="hybridMultilevel"/>
    <w:tmpl w:val="0E42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6B0"/>
    <w:multiLevelType w:val="hybridMultilevel"/>
    <w:tmpl w:val="CA3C1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612F7D"/>
    <w:multiLevelType w:val="multilevel"/>
    <w:tmpl w:val="84BE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F1E64"/>
    <w:multiLevelType w:val="hybridMultilevel"/>
    <w:tmpl w:val="1E981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C3"/>
    <w:rsid w:val="00003CEE"/>
    <w:rsid w:val="00006EC3"/>
    <w:rsid w:val="0005568C"/>
    <w:rsid w:val="00072056"/>
    <w:rsid w:val="000A6A10"/>
    <w:rsid w:val="000B3A60"/>
    <w:rsid w:val="000D0C93"/>
    <w:rsid w:val="000E4CAF"/>
    <w:rsid w:val="0012060E"/>
    <w:rsid w:val="0015423B"/>
    <w:rsid w:val="001D49D1"/>
    <w:rsid w:val="00252303"/>
    <w:rsid w:val="002C695D"/>
    <w:rsid w:val="00511F51"/>
    <w:rsid w:val="0054786C"/>
    <w:rsid w:val="00551155"/>
    <w:rsid w:val="005E422D"/>
    <w:rsid w:val="007075C3"/>
    <w:rsid w:val="007213C0"/>
    <w:rsid w:val="00771B71"/>
    <w:rsid w:val="007906B4"/>
    <w:rsid w:val="0081027A"/>
    <w:rsid w:val="0085467C"/>
    <w:rsid w:val="00903B63"/>
    <w:rsid w:val="00905133"/>
    <w:rsid w:val="0094591A"/>
    <w:rsid w:val="009A4B47"/>
    <w:rsid w:val="009D7B5F"/>
    <w:rsid w:val="00A741A8"/>
    <w:rsid w:val="00AA066D"/>
    <w:rsid w:val="00B13569"/>
    <w:rsid w:val="00BE253E"/>
    <w:rsid w:val="00C64845"/>
    <w:rsid w:val="00D455F7"/>
    <w:rsid w:val="00D95BF2"/>
    <w:rsid w:val="00DE02C5"/>
    <w:rsid w:val="00F77685"/>
    <w:rsid w:val="00FA53EE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75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7075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75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591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4591A"/>
    <w:rPr>
      <w:b/>
      <w:bCs/>
    </w:rPr>
  </w:style>
  <w:style w:type="paragraph" w:styleId="a7">
    <w:name w:val="Body Text Indent"/>
    <w:basedOn w:val="a"/>
    <w:link w:val="a8"/>
    <w:unhideWhenUsed/>
    <w:rsid w:val="007906B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790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.rssi.ru/about/competition/PrikazKonku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mi.rssi.ru/about/competition/PolozhenieCE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@mitp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tpan@mit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mi.rssi.ru/about/competition/Zayavle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2</cp:revision>
  <cp:lastPrinted>2020-02-13T09:41:00Z</cp:lastPrinted>
  <dcterms:created xsi:type="dcterms:W3CDTF">2020-09-28T10:07:00Z</dcterms:created>
  <dcterms:modified xsi:type="dcterms:W3CDTF">2020-09-28T10:07:00Z</dcterms:modified>
</cp:coreProperties>
</file>